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00" w:lineRule="auto"/>
        <w:jc w:val="center"/>
        <w:rPr>
          <w:u w:val="single"/>
        </w:rPr>
      </w:pPr>
      <w:bookmarkStart w:colFirst="0" w:colLast="0" w:name="_owh30utox4mo" w:id="0"/>
      <w:bookmarkEnd w:id="0"/>
      <w:r w:rsidDel="00000000" w:rsidR="00000000" w:rsidRPr="00000000">
        <w:rPr>
          <w:u w:val="single"/>
          <w:rtl w:val="0"/>
        </w:rPr>
        <w:t xml:space="preserve">Application form</w:t>
      </w:r>
    </w:p>
    <w:p w:rsidR="00000000" w:rsidDel="00000000" w:rsidP="00000000" w:rsidRDefault="00000000" w:rsidRPr="00000000" w14:paraId="00000002">
      <w:pPr>
        <w:pStyle w:val="Heading1"/>
        <w:spacing w:after="280" w:before="200" w:lineRule="auto"/>
        <w:jc w:val="center"/>
        <w:rPr/>
      </w:pPr>
      <w:bookmarkStart w:colFirst="0" w:colLast="0" w:name="_oesa72llic2s" w:id="1"/>
      <w:bookmarkEnd w:id="1"/>
      <w:r w:rsidDel="00000000" w:rsidR="00000000" w:rsidRPr="00000000">
        <w:rPr>
          <w:rtl w:val="0"/>
        </w:rPr>
        <w:t xml:space="preserve">“</w:t>
      </w:r>
      <w:r w:rsidDel="00000000" w:rsidR="00000000" w:rsidRPr="00000000">
        <w:rPr>
          <w:rtl w:val="0"/>
        </w:rPr>
        <w:t xml:space="preserve">Development and sustainability                    of the Ecett learning method”   </w:t>
      </w:r>
    </w:p>
    <w:p w:rsidR="00000000" w:rsidDel="00000000" w:rsidP="00000000" w:rsidRDefault="00000000" w:rsidRPr="00000000" w14:paraId="00000003">
      <w:pPr>
        <w:pStyle w:val="Heading1"/>
        <w:spacing w:after="280" w:before="200" w:lineRule="auto"/>
        <w:jc w:val="center"/>
        <w:rPr/>
      </w:pPr>
      <w:bookmarkStart w:colFirst="0" w:colLast="0" w:name="_h45pvg90z4nc" w:id="2"/>
      <w:bookmarkEnd w:id="2"/>
      <w:r w:rsidDel="00000000" w:rsidR="00000000" w:rsidRPr="00000000">
        <w:rPr>
          <w:rtl w:val="0"/>
        </w:rPr>
        <w:t xml:space="preserve">Call for projects 2020-2022</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0" w:lineRule="auto"/>
        <w:rPr/>
      </w:pPr>
      <w:bookmarkStart w:colFirst="0" w:colLast="0" w:name="_gz7f6e3dx644" w:id="3"/>
      <w:bookmarkEnd w:id="3"/>
      <w:r w:rsidDel="00000000" w:rsidR="00000000" w:rsidRPr="00000000">
        <w:rPr>
          <w:rtl w:val="0"/>
        </w:rPr>
        <w:t xml:space="preserve">Amount awarded: € 10,000 (Maximum amount)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The budget is planned over 2 years (</w:t>
      </w:r>
      <w:r w:rsidDel="00000000" w:rsidR="00000000" w:rsidRPr="00000000">
        <w:rPr>
          <w:rFonts w:ascii="Arial" w:cs="Arial" w:eastAsia="Arial" w:hAnsi="Arial"/>
          <w:rtl w:val="0"/>
        </w:rPr>
        <w:t xml:space="preserve">40%</w:t>
      </w:r>
      <w:r w:rsidDel="00000000" w:rsidR="00000000" w:rsidRPr="00000000">
        <w:rPr>
          <w:rFonts w:ascii="Arial" w:cs="Arial" w:eastAsia="Arial" w:hAnsi="Arial"/>
          <w:rtl w:val="0"/>
        </w:rPr>
        <w:t xml:space="preserve"> at the signing of the agreement, </w:t>
      </w:r>
      <w:r w:rsidDel="00000000" w:rsidR="00000000" w:rsidRPr="00000000">
        <w:rPr>
          <w:rFonts w:ascii="Arial" w:cs="Arial" w:eastAsia="Arial" w:hAnsi="Arial"/>
          <w:rtl w:val="0"/>
        </w:rPr>
        <w:t xml:space="preserve">40%</w:t>
      </w:r>
      <w:r w:rsidDel="00000000" w:rsidR="00000000" w:rsidRPr="00000000">
        <w:rPr>
          <w:rFonts w:ascii="Arial" w:cs="Arial" w:eastAsia="Arial" w:hAnsi="Arial"/>
          <w:rtl w:val="0"/>
        </w:rPr>
        <w:t xml:space="preserve"> at mid term of the project and </w:t>
      </w:r>
      <w:r w:rsidDel="00000000" w:rsidR="00000000" w:rsidRPr="00000000">
        <w:rPr>
          <w:rFonts w:ascii="Arial" w:cs="Arial" w:eastAsia="Arial" w:hAnsi="Arial"/>
          <w:rtl w:val="0"/>
        </w:rPr>
        <w:t xml:space="preserve">20%</w:t>
      </w:r>
      <w:r w:rsidDel="00000000" w:rsidR="00000000" w:rsidRPr="00000000">
        <w:rPr>
          <w:rFonts w:ascii="Arial" w:cs="Arial" w:eastAsia="Arial" w:hAnsi="Arial"/>
          <w:rtl w:val="0"/>
        </w:rPr>
        <w:t xml:space="preserve"> in the 60 days after receipt of the final report)</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The project must begin </w:t>
      </w:r>
      <w:r w:rsidDel="00000000" w:rsidR="00000000" w:rsidRPr="00000000">
        <w:rPr>
          <w:rFonts w:ascii="Arial" w:cs="Arial" w:eastAsia="Arial" w:hAnsi="Arial"/>
          <w:rtl w:val="0"/>
        </w:rPr>
        <w:t xml:space="preserve">one month after signature of contract with winner organization(s)</w:t>
      </w:r>
      <w:r w:rsidDel="00000000" w:rsidR="00000000" w:rsidRPr="00000000">
        <w:rPr>
          <w:rFonts w:ascii="Arial" w:cs="Arial" w:eastAsia="Arial" w:hAnsi="Arial"/>
          <w:rtl w:val="0"/>
        </w:rPr>
        <w:t xml:space="preserve"> in   </w:t>
      </w:r>
      <w:r w:rsidDel="00000000" w:rsidR="00000000" w:rsidRPr="00000000">
        <w:rPr>
          <w:rFonts w:ascii="Arial" w:cs="Arial" w:eastAsia="Arial" w:hAnsi="Arial"/>
          <w:rtl w:val="0"/>
        </w:rPr>
        <w:t xml:space="preserve">2020. </w:t>
      </w:r>
    </w:p>
    <w:p w:rsidR="00000000" w:rsidDel="00000000" w:rsidP="00000000" w:rsidRDefault="00000000" w:rsidRPr="00000000" w14:paraId="00000008">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9">
      <w:pPr>
        <w:pStyle w:val="Heading2"/>
        <w:spacing w:after="0" w:lineRule="auto"/>
        <w:rPr/>
      </w:pPr>
      <w:bookmarkStart w:colFirst="0" w:colLast="0" w:name="_kungf1pjq1fh" w:id="4"/>
      <w:bookmarkEnd w:id="4"/>
      <w:r w:rsidDel="00000000" w:rsidR="00000000" w:rsidRPr="00000000">
        <w:rPr>
          <w:rtl w:val="0"/>
        </w:rPr>
        <w:t xml:space="preserve">The goal of the project:</w:t>
      </w:r>
    </w:p>
    <w:p w:rsidR="00000000" w:rsidDel="00000000" w:rsidP="00000000" w:rsidRDefault="00000000" w:rsidRPr="00000000" w14:paraId="0000000A">
      <w:pPr>
        <w:spacing w:after="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 Sustainability and use of the Ecett learning method by a maximum of learners</w:t>
      </w:r>
      <w:r w:rsidDel="00000000" w:rsidR="00000000" w:rsidRPr="00000000">
        <w:rPr>
          <w:rtl w:val="0"/>
        </w:rPr>
      </w:r>
    </w:p>
    <w:p w:rsidR="00000000" w:rsidDel="00000000" w:rsidP="00000000" w:rsidRDefault="00000000" w:rsidRPr="00000000" w14:paraId="0000000B">
      <w:p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 Consolidation of Ecett partnerships and helpdesks</w:t>
      </w:r>
    </w:p>
    <w:p w:rsidR="00000000" w:rsidDel="00000000" w:rsidP="00000000" w:rsidRDefault="00000000" w:rsidRPr="00000000" w14:paraId="0000000C">
      <w:pPr>
        <w:spacing w:after="0" w:lineRule="auto"/>
        <w:ind w:left="720" w:hanging="360"/>
        <w:rPr>
          <w:rFonts w:ascii="Arial" w:cs="Arial" w:eastAsia="Arial" w:hAnsi="Arial"/>
          <w:highlight w:val="white"/>
        </w:rPr>
      </w:pPr>
      <w:r w:rsidDel="00000000" w:rsidR="00000000" w:rsidRPr="00000000">
        <w:rPr>
          <w:rtl w:val="0"/>
        </w:rPr>
      </w:r>
    </w:p>
    <w:p w:rsidR="00000000" w:rsidDel="00000000" w:rsidP="00000000" w:rsidRDefault="00000000" w:rsidRPr="00000000" w14:paraId="0000000D">
      <w:pPr>
        <w:pStyle w:val="Heading3"/>
        <w:spacing w:after="0" w:lineRule="auto"/>
        <w:ind w:left="360" w:firstLine="0"/>
        <w:jc w:val="both"/>
        <w:rPr/>
      </w:pPr>
      <w:bookmarkStart w:colFirst="0" w:colLast="0" w:name="_c6xbx5p8c2hw" w:id="5"/>
      <w:bookmarkEnd w:id="5"/>
      <w:r w:rsidDel="00000000" w:rsidR="00000000" w:rsidRPr="00000000">
        <w:rPr>
          <w:rtl w:val="0"/>
        </w:rPr>
        <w:t xml:space="preserve">List of Ecett current shortfalls :</w:t>
      </w:r>
    </w:p>
    <w:p w:rsidR="00000000" w:rsidDel="00000000" w:rsidP="00000000" w:rsidRDefault="00000000" w:rsidRPr="00000000" w14:paraId="0000000E">
      <w:pPr>
        <w:spacing w:after="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development of Ecett seems blocked and this threatens the survival of the Ecett network and learning method. </w:t>
      </w:r>
    </w:p>
    <w:p w:rsidR="00000000" w:rsidDel="00000000" w:rsidP="00000000" w:rsidRDefault="00000000" w:rsidRPr="00000000" w14:paraId="0000000F">
      <w:pPr>
        <w:spacing w:after="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The causes of this situation are:</w:t>
      </w:r>
    </w:p>
    <w:p w:rsidR="00000000" w:rsidDel="00000000" w:rsidP="00000000" w:rsidRDefault="00000000" w:rsidRPr="00000000" w14:paraId="00000010">
      <w:pPr>
        <w:numPr>
          <w:ilvl w:val="0"/>
          <w:numId w:val="8"/>
        </w:numPr>
        <w:spacing w:after="0" w:lineRule="auto"/>
        <w:ind w:left="72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the lack of public or private subsidies and the instability of Mobility grants.</w:t>
      </w:r>
    </w:p>
    <w:p w:rsidR="00000000" w:rsidDel="00000000" w:rsidP="00000000" w:rsidRDefault="00000000" w:rsidRPr="00000000" w14:paraId="00000011">
      <w:pPr>
        <w:numPr>
          <w:ilvl w:val="0"/>
          <w:numId w:val="8"/>
        </w:numPr>
        <w:spacing w:after="0" w:lineRule="auto"/>
        <w:ind w:left="72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the travel cost for the helpdesks to participate once a year in the meetings of the steering committee.</w:t>
      </w:r>
    </w:p>
    <w:p w:rsidR="00000000" w:rsidDel="00000000" w:rsidP="00000000" w:rsidRDefault="00000000" w:rsidRPr="00000000" w14:paraId="00000012">
      <w:pPr>
        <w:numPr>
          <w:ilvl w:val="0"/>
          <w:numId w:val="8"/>
        </w:numPr>
        <w:spacing w:after="0" w:lineRule="auto"/>
        <w:ind w:left="72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The relative complexity of the Ecett travel file .</w:t>
      </w:r>
    </w:p>
    <w:p w:rsidR="00000000" w:rsidDel="00000000" w:rsidP="00000000" w:rsidRDefault="00000000" w:rsidRPr="00000000" w14:paraId="00000013">
      <w:pPr>
        <w:numPr>
          <w:ilvl w:val="0"/>
          <w:numId w:val="8"/>
        </w:numPr>
        <w:spacing w:after="0" w:lineRule="auto"/>
        <w:ind w:left="72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The workload on the shoulders of the coordinator and president of Ecett-Networks.</w:t>
      </w:r>
    </w:p>
    <w:p w:rsidR="00000000" w:rsidDel="00000000" w:rsidP="00000000" w:rsidRDefault="00000000" w:rsidRPr="00000000" w14:paraId="00000014">
      <w:pPr>
        <w:numPr>
          <w:ilvl w:val="0"/>
          <w:numId w:val="8"/>
        </w:numPr>
        <w:spacing w:after="0" w:lineRule="auto"/>
        <w:ind w:left="72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The lack of understanding by management and human resources managers of the added value of Ecett pedagogy for their continuous training of staff policy.</w:t>
      </w:r>
    </w:p>
    <w:p w:rsidR="00000000" w:rsidDel="00000000" w:rsidP="00000000" w:rsidRDefault="00000000" w:rsidRPr="00000000" w14:paraId="00000015">
      <w:pPr>
        <w:pStyle w:val="Heading3"/>
        <w:spacing w:after="0" w:lineRule="auto"/>
        <w:ind w:left="720" w:hanging="360"/>
        <w:jc w:val="both"/>
        <w:rPr/>
      </w:pPr>
      <w:bookmarkStart w:colFirst="0" w:colLast="0" w:name="_kau4jjmkzork" w:id="6"/>
      <w:bookmarkEnd w:id="6"/>
      <w:r w:rsidDel="00000000" w:rsidR="00000000" w:rsidRPr="00000000">
        <w:rPr>
          <w:rtl w:val="0"/>
        </w:rPr>
        <w:t xml:space="preserve">Target for 2022:</w:t>
      </w:r>
    </w:p>
    <w:p w:rsidR="00000000" w:rsidDel="00000000" w:rsidP="00000000" w:rsidRDefault="00000000" w:rsidRPr="00000000" w14:paraId="00000016">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u w:val="single"/>
          <w:rtl w:val="0"/>
        </w:rPr>
        <w:t xml:space="preserve">funding or self-financing</w:t>
      </w:r>
      <w:r w:rsidDel="00000000" w:rsidR="00000000" w:rsidRPr="00000000">
        <w:rPr>
          <w:rFonts w:ascii="Arial" w:cs="Arial" w:eastAsia="Arial" w:hAnsi="Arial"/>
          <w:highlight w:val="white"/>
          <w:rtl w:val="0"/>
        </w:rPr>
        <w:t xml:space="preserve"> through the sale of specific distance training, customized learning platforms, contributions of Mobility grants, etc.</w:t>
      </w:r>
    </w:p>
    <w:p w:rsidR="00000000" w:rsidDel="00000000" w:rsidP="00000000" w:rsidRDefault="00000000" w:rsidRPr="00000000" w14:paraId="00000017">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u w:val="single"/>
          <w:rtl w:val="0"/>
        </w:rPr>
        <w:t xml:space="preserve">larger number of learners</w:t>
      </w:r>
      <w:r w:rsidDel="00000000" w:rsidR="00000000" w:rsidRPr="00000000">
        <w:rPr>
          <w:rFonts w:ascii="Arial" w:cs="Arial" w:eastAsia="Arial" w:hAnsi="Arial"/>
          <w:highlight w:val="white"/>
          <w:rtl w:val="0"/>
        </w:rPr>
        <w:t xml:space="preserve"> use Ecett's network and method every year</w:t>
      </w:r>
    </w:p>
    <w:p w:rsidR="00000000" w:rsidDel="00000000" w:rsidP="00000000" w:rsidRDefault="00000000" w:rsidRPr="00000000" w14:paraId="00000018">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rtl w:val="0"/>
        </w:rPr>
        <w:t xml:space="preserve">some trainees have implemented and presented their masterpiece and are the first </w:t>
      </w:r>
      <w:r w:rsidDel="00000000" w:rsidR="00000000" w:rsidRPr="00000000">
        <w:rPr>
          <w:rFonts w:ascii="Arial" w:cs="Arial" w:eastAsia="Arial" w:hAnsi="Arial"/>
          <w:highlight w:val="white"/>
          <w:u w:val="single"/>
          <w:rtl w:val="0"/>
        </w:rPr>
        <w:t xml:space="preserve">certified "Ecett journeymen"</w:t>
      </w:r>
      <w:r w:rsidDel="00000000" w:rsidR="00000000" w:rsidRPr="00000000">
        <w:rPr>
          <w:rFonts w:ascii="Arial" w:cs="Arial" w:eastAsia="Arial" w:hAnsi="Arial"/>
          <w:highlight w:val="white"/>
          <w:rtl w:val="0"/>
        </w:rPr>
        <w:t xml:space="preserve"> (level D).</w:t>
      </w:r>
    </w:p>
    <w:p w:rsidR="00000000" w:rsidDel="00000000" w:rsidP="00000000" w:rsidRDefault="00000000" w:rsidRPr="00000000" w14:paraId="00000019">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u w:val="single"/>
          <w:rtl w:val="0"/>
        </w:rPr>
        <w:t xml:space="preserve">quality and user-friendliness of the database of good practices are improved </w:t>
      </w:r>
    </w:p>
    <w:p w:rsidR="00000000" w:rsidDel="00000000" w:rsidP="00000000" w:rsidRDefault="00000000" w:rsidRPr="00000000" w14:paraId="0000001A">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rtl w:val="0"/>
        </w:rPr>
        <w:t xml:space="preserve">Some </w:t>
      </w:r>
      <w:r w:rsidDel="00000000" w:rsidR="00000000" w:rsidRPr="00000000">
        <w:rPr>
          <w:rFonts w:ascii="Arial" w:cs="Arial" w:eastAsia="Arial" w:hAnsi="Arial"/>
          <w:highlight w:val="white"/>
          <w:u w:val="single"/>
          <w:rtl w:val="0"/>
        </w:rPr>
        <w:t xml:space="preserve">universities issue apprenticeship certificates</w:t>
      </w:r>
      <w:r w:rsidDel="00000000" w:rsidR="00000000" w:rsidRPr="00000000">
        <w:rPr>
          <w:rFonts w:ascii="Arial" w:cs="Arial" w:eastAsia="Arial" w:hAnsi="Arial"/>
          <w:highlight w:val="white"/>
          <w:rtl w:val="0"/>
        </w:rPr>
        <w:t xml:space="preserve"> based on Ecett pedagogy.</w:t>
      </w:r>
    </w:p>
    <w:p w:rsidR="00000000" w:rsidDel="00000000" w:rsidP="00000000" w:rsidRDefault="00000000" w:rsidRPr="00000000" w14:paraId="0000001B">
      <w:pPr>
        <w:numPr>
          <w:ilvl w:val="0"/>
          <w:numId w:val="3"/>
        </w:numPr>
        <w:spacing w:after="0" w:lineRule="auto"/>
        <w:ind w:left="720" w:hanging="360"/>
        <w:jc w:val="both"/>
        <w:rPr>
          <w:rFonts w:ascii="Arial" w:cs="Arial" w:eastAsia="Arial" w:hAnsi="Arial"/>
          <w:b w:val="0"/>
          <w:sz w:val="22"/>
          <w:szCs w:val="22"/>
          <w:highlight w:val="white"/>
        </w:rPr>
      </w:pPr>
      <w:r w:rsidDel="00000000" w:rsidR="00000000" w:rsidRPr="00000000">
        <w:rPr>
          <w:rFonts w:ascii="Arial" w:cs="Arial" w:eastAsia="Arial" w:hAnsi="Arial"/>
          <w:highlight w:val="white"/>
          <w:rtl w:val="0"/>
        </w:rPr>
        <w:t xml:space="preserve">Organizations include the Ecett method in their </w:t>
      </w:r>
      <w:r w:rsidDel="00000000" w:rsidR="00000000" w:rsidRPr="00000000">
        <w:rPr>
          <w:rFonts w:ascii="Arial" w:cs="Arial" w:eastAsia="Arial" w:hAnsi="Arial"/>
          <w:highlight w:val="white"/>
          <w:u w:val="single"/>
          <w:rtl w:val="0"/>
        </w:rPr>
        <w:t xml:space="preserve">long-term training plan </w:t>
      </w:r>
      <w:r w:rsidDel="00000000" w:rsidR="00000000" w:rsidRPr="00000000">
        <w:rPr>
          <w:rFonts w:ascii="Arial" w:cs="Arial" w:eastAsia="Arial" w:hAnsi="Arial"/>
          <w:highlight w:val="white"/>
          <w:rtl w:val="0"/>
        </w:rPr>
        <w:t xml:space="preserve">for their staff (see European Training Plan) </w:t>
      </w:r>
    </w:p>
    <w:p w:rsidR="00000000" w:rsidDel="00000000" w:rsidP="00000000" w:rsidRDefault="00000000" w:rsidRPr="00000000" w14:paraId="0000001C">
      <w:pPr>
        <w:pStyle w:val="Heading2"/>
        <w:spacing w:after="0" w:lineRule="auto"/>
        <w:rPr/>
      </w:pPr>
      <w:bookmarkStart w:colFirst="0" w:colLast="0" w:name="_kr7mnfx6ejwq" w:id="7"/>
      <w:bookmarkEnd w:id="7"/>
      <w:r w:rsidDel="00000000" w:rsidR="00000000" w:rsidRPr="00000000">
        <w:rPr>
          <w:rtl w:val="0"/>
        </w:rPr>
        <w:t xml:space="preserve">Beneficiaries of the project:</w:t>
      </w:r>
    </w:p>
    <w:p w:rsidR="00000000" w:rsidDel="00000000" w:rsidP="00000000" w:rsidRDefault="00000000" w:rsidRPr="00000000" w14:paraId="0000001D">
      <w:pPr>
        <w:spacing w:after="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 professionals of the human centred activities</w:t>
      </w:r>
      <w:r w:rsidDel="00000000" w:rsidR="00000000" w:rsidRPr="00000000">
        <w:rPr>
          <w:rtl w:val="0"/>
        </w:rPr>
      </w:r>
    </w:p>
    <w:p w:rsidR="00000000" w:rsidDel="00000000" w:rsidP="00000000" w:rsidRDefault="00000000" w:rsidRPr="00000000" w14:paraId="0000001E">
      <w:p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 Ecett partner organizations</w:t>
      </w:r>
    </w:p>
    <w:p w:rsidR="00000000" w:rsidDel="00000000" w:rsidP="00000000" w:rsidRDefault="00000000" w:rsidRPr="00000000" w14:paraId="0000001F">
      <w:pPr>
        <w:pStyle w:val="Heading2"/>
        <w:spacing w:after="0" w:lineRule="auto"/>
        <w:rPr/>
      </w:pPr>
      <w:bookmarkStart w:colFirst="0" w:colLast="0" w:name="_qc4v8nwh3gvt" w:id="8"/>
      <w:bookmarkEnd w:id="8"/>
      <w:r w:rsidDel="00000000" w:rsidR="00000000" w:rsidRPr="00000000">
        <w:rPr>
          <w:rtl w:val="0"/>
        </w:rPr>
        <w:t xml:space="preserve">Added value of the project:</w:t>
      </w:r>
    </w:p>
    <w:p w:rsidR="00000000" w:rsidDel="00000000" w:rsidP="00000000" w:rsidRDefault="00000000" w:rsidRPr="00000000" w14:paraId="00000020">
      <w:pPr>
        <w:numPr>
          <w:ilvl w:val="0"/>
          <w:numId w:val="11"/>
        </w:numPr>
        <w:spacing w:after="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promotion of lifelong learning by an innovative and effective method</w:t>
      </w:r>
    </w:p>
    <w:p w:rsidR="00000000" w:rsidDel="00000000" w:rsidP="00000000" w:rsidRDefault="00000000" w:rsidRPr="00000000" w14:paraId="00000021">
      <w:pPr>
        <w:numPr>
          <w:ilvl w:val="0"/>
          <w:numId w:val="11"/>
        </w:numPr>
        <w:spacing w:after="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increase in the quality of the services offered to clients</w:t>
      </w:r>
    </w:p>
    <w:p w:rsidR="00000000" w:rsidDel="00000000" w:rsidP="00000000" w:rsidRDefault="00000000" w:rsidRPr="00000000" w14:paraId="00000022">
      <w:pPr>
        <w:numPr>
          <w:ilvl w:val="0"/>
          <w:numId w:val="11"/>
        </w:numPr>
        <w:spacing w:after="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HR services introduce the Ecett method in their training plans</w:t>
      </w:r>
    </w:p>
    <w:p w:rsidR="00000000" w:rsidDel="00000000" w:rsidP="00000000" w:rsidRDefault="00000000" w:rsidRPr="00000000" w14:paraId="00000023">
      <w:pPr>
        <w:numPr>
          <w:ilvl w:val="0"/>
          <w:numId w:val="11"/>
        </w:numPr>
        <w:spacing w:after="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The Ecett learning method is an effective, sustainable and open training tool  </w:t>
      </w:r>
      <w:r w:rsidDel="00000000" w:rsidR="00000000" w:rsidRPr="00000000">
        <w:rPr>
          <w:rtl w:val="0"/>
        </w:rPr>
      </w:r>
    </w:p>
    <w:p w:rsidR="00000000" w:rsidDel="00000000" w:rsidP="00000000" w:rsidRDefault="00000000" w:rsidRPr="00000000" w14:paraId="00000024">
      <w:pPr>
        <w:pStyle w:val="Heading2"/>
        <w:spacing w:after="0" w:lineRule="auto"/>
        <w:rPr/>
      </w:pPr>
      <w:bookmarkStart w:colFirst="0" w:colLast="0" w:name="_ggimznvo3grl" w:id="9"/>
      <w:bookmarkEnd w:id="9"/>
      <w:r w:rsidDel="00000000" w:rsidR="00000000" w:rsidRPr="00000000">
        <w:rPr>
          <w:rtl w:val="0"/>
        </w:rPr>
        <w:t xml:space="preserve">Eligibility criteria</w:t>
      </w:r>
    </w:p>
    <w:p w:rsidR="00000000" w:rsidDel="00000000" w:rsidP="00000000" w:rsidRDefault="00000000" w:rsidRPr="00000000" w14:paraId="0000002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Being member of Ecett-Networks asbl</w:t>
      </w:r>
    </w:p>
    <w:p w:rsidR="00000000" w:rsidDel="00000000" w:rsidP="00000000" w:rsidRDefault="00000000" w:rsidRPr="00000000" w14:paraId="0000002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Experience in project development and project management</w:t>
      </w:r>
    </w:p>
    <w:p w:rsidR="00000000" w:rsidDel="00000000" w:rsidP="00000000" w:rsidRDefault="00000000" w:rsidRPr="00000000" w14:paraId="0000002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Using a project management tool (type logical framework)</w:t>
      </w:r>
    </w:p>
    <w:p w:rsidR="00000000" w:rsidDel="00000000" w:rsidP="00000000" w:rsidRDefault="00000000" w:rsidRPr="00000000" w14:paraId="0000002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Obligation to make an interim report </w:t>
      </w:r>
      <w:r w:rsidDel="00000000" w:rsidR="00000000" w:rsidRPr="00000000">
        <w:rPr>
          <w:rFonts w:ascii="Arial" w:cs="Arial" w:eastAsia="Arial" w:hAnsi="Arial"/>
          <w:shd w:fill="f3f3f3" w:val="clear"/>
          <w:rtl w:val="0"/>
        </w:rPr>
        <w:t xml:space="preserve">every 6 months </w:t>
      </w:r>
      <w:r w:rsidDel="00000000" w:rsidR="00000000" w:rsidRPr="00000000">
        <w:rPr>
          <w:rFonts w:ascii="Arial" w:cs="Arial" w:eastAsia="Arial" w:hAnsi="Arial"/>
          <w:rtl w:val="0"/>
        </w:rPr>
        <w:t xml:space="preserve">according to imposed model</w:t>
      </w:r>
    </w:p>
    <w:p w:rsidR="00000000" w:rsidDel="00000000" w:rsidP="00000000" w:rsidRDefault="00000000" w:rsidRPr="00000000" w14:paraId="0000002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Application form must be sent by mail only to the Board before 30/08/2019</w:t>
      </w:r>
      <w:r w:rsidDel="00000000" w:rsidR="00000000" w:rsidRPr="00000000">
        <w:rPr>
          <w:rtl w:val="0"/>
        </w:rPr>
      </w:r>
    </w:p>
    <w:p w:rsidR="00000000" w:rsidDel="00000000" w:rsidP="00000000" w:rsidRDefault="00000000" w:rsidRPr="00000000" w14:paraId="0000002A">
      <w:pPr>
        <w:pStyle w:val="Heading2"/>
        <w:spacing w:after="0" w:lineRule="auto"/>
        <w:rPr/>
      </w:pPr>
      <w:bookmarkStart w:colFirst="0" w:colLast="0" w:name="_oxb9ihc567z0" w:id="10"/>
      <w:bookmarkEnd w:id="10"/>
      <w:r w:rsidDel="00000000" w:rsidR="00000000" w:rsidRPr="00000000">
        <w:rPr>
          <w:rtl w:val="0"/>
        </w:rPr>
        <w:t xml:space="preserve">Additional information </w:t>
      </w:r>
    </w:p>
    <w:p w:rsidR="00000000" w:rsidDel="00000000" w:rsidP="00000000" w:rsidRDefault="00000000" w:rsidRPr="00000000" w14:paraId="0000002B">
      <w:pPr>
        <w:spacing w:after="0" w:lineRule="auto"/>
        <w:rPr>
          <w:i w:val="1"/>
        </w:rPr>
      </w:pPr>
      <w:r w:rsidDel="00000000" w:rsidR="00000000" w:rsidRPr="00000000">
        <w:rPr>
          <w:i w:val="1"/>
          <w:rtl w:val="0"/>
        </w:rPr>
        <w:t xml:space="preserve">P</w:t>
      </w:r>
      <w:r w:rsidDel="00000000" w:rsidR="00000000" w:rsidRPr="00000000">
        <w:rPr>
          <w:i w:val="1"/>
          <w:u w:val="single"/>
          <w:rtl w:val="0"/>
        </w:rPr>
        <w:t xml:space="preserve">ossible work areas</w:t>
      </w:r>
      <w:r w:rsidDel="00000000" w:rsidR="00000000" w:rsidRPr="00000000">
        <w:rPr>
          <w:i w:val="1"/>
          <w:rtl w:val="0"/>
        </w:rPr>
        <w:t xml:space="preserve"> to be developed and potential indicators that will allow you to evaluate your project in terms of objectives achievement :</w:t>
      </w:r>
    </w:p>
    <w:p w:rsidR="00000000" w:rsidDel="00000000" w:rsidP="00000000" w:rsidRDefault="00000000" w:rsidRPr="00000000" w14:paraId="0000002C">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award can be shared between two partners</w:t>
      </w:r>
      <w:r w:rsidDel="00000000" w:rsidR="00000000" w:rsidRPr="00000000">
        <w:rPr>
          <w:rtl w:val="0"/>
        </w:rPr>
      </w:r>
    </w:p>
    <w:p w:rsidR="00000000" w:rsidDel="00000000" w:rsidP="00000000" w:rsidRDefault="00000000" w:rsidRPr="00000000" w14:paraId="0000002D">
      <w:pPr>
        <w:numPr>
          <w:ilvl w:val="0"/>
          <w:numId w:val="1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important increase in the number of learners using the Ecett method (over two years)</w:t>
      </w:r>
    </w:p>
    <w:p w:rsidR="00000000" w:rsidDel="00000000" w:rsidP="00000000" w:rsidRDefault="00000000" w:rsidRPr="00000000" w14:paraId="0000002E">
      <w:pPr>
        <w:numPr>
          <w:ilvl w:val="0"/>
          <w:numId w:val="1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partnerships with universities or colleges for the delivery of academic certificates based on Ecett internships;</w:t>
      </w:r>
    </w:p>
    <w:p w:rsidR="00000000" w:rsidDel="00000000" w:rsidP="00000000" w:rsidRDefault="00000000" w:rsidRPr="00000000" w14:paraId="0000002F">
      <w:pPr>
        <w:numPr>
          <w:ilvl w:val="0"/>
          <w:numId w:val="1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Number of associations applying for Erasmus+ Mobility projects;</w:t>
      </w:r>
    </w:p>
    <w:p w:rsidR="00000000" w:rsidDel="00000000" w:rsidP="00000000" w:rsidRDefault="00000000" w:rsidRPr="00000000" w14:paraId="00000030">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purchase by client associations of distance training in specific topics (based on the expertise of associations)</w:t>
      </w:r>
    </w:p>
    <w:p w:rsidR="00000000" w:rsidDel="00000000" w:rsidP="00000000" w:rsidRDefault="00000000" w:rsidRPr="00000000" w14:paraId="00000031">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purchase by partner organizations of specific and customized "courses" on the e-learning platform (such as the CLI-Ecett course)</w:t>
      </w:r>
      <w:r w:rsidDel="00000000" w:rsidR="00000000" w:rsidRPr="00000000">
        <w:rPr>
          <w:rtl w:val="0"/>
        </w:rPr>
      </w:r>
    </w:p>
    <w:p w:rsidR="00000000" w:rsidDel="00000000" w:rsidP="00000000" w:rsidRDefault="00000000" w:rsidRPr="00000000" w14:paraId="00000032">
      <w:p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   Number of associations that have enrolled Ecett courses in their long-term training plan (see European Training Plan of Erasmus+)</w:t>
      </w:r>
    </w:p>
    <w:p w:rsidR="00000000" w:rsidDel="00000000" w:rsidP="00000000" w:rsidRDefault="00000000" w:rsidRPr="00000000" w14:paraId="00000033">
      <w:pPr>
        <w:numPr>
          <w:ilvl w:val="0"/>
          <w:numId w:val="9"/>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Other work tracks and means of development</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highlight w:val="white"/>
          <w:rtl w:val="0"/>
        </w:rPr>
        <w:t xml:space="preserve"> Ecett-Networks will put at your disposal its expertise and tools:</w:t>
      </w:r>
      <w:r w:rsidDel="00000000" w:rsidR="00000000" w:rsidRPr="00000000">
        <w:rPr>
          <w:rtl w:val="0"/>
        </w:rPr>
      </w:r>
    </w:p>
    <w:tbl>
      <w:tblPr>
        <w:tblStyle w:val="Table1"/>
        <w:tblW w:w="9030.0" w:type="dxa"/>
        <w:jc w:val="left"/>
        <w:tblInd w:w="100.0" w:type="pct"/>
        <w:tblBorders>
          <w:top w:color="000000" w:space="0" w:sz="6" w:val="single"/>
          <w:left w:color="000000" w:space="0" w:sz="6" w:val="single"/>
          <w:bottom w:color="000000" w:space="0" w:sz="6" w:val="single"/>
          <w:right w:color="000000" w:space="0" w:sz="6" w:val="single"/>
        </w:tblBorders>
        <w:tblLayout w:type="fixed"/>
        <w:tblLook w:val="0400"/>
      </w:tblPr>
      <w:tblGrid>
        <w:gridCol w:w="4515"/>
        <w:gridCol w:w="4515"/>
        <w:tblGridChange w:id="0">
          <w:tblGrid>
            <w:gridCol w:w="4515"/>
            <w:gridCol w:w="451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TOOLS available to the partnership</w:t>
            </w:r>
          </w:p>
          <w:p w:rsidR="00000000" w:rsidDel="00000000" w:rsidP="00000000" w:rsidRDefault="00000000" w:rsidRPr="00000000" w14:paraId="00000037">
            <w:pPr>
              <w:spacing w:after="0" w:lineRule="auto"/>
              <w:jc w:val="center"/>
              <w:rPr>
                <w:rFonts w:ascii="Arial" w:cs="Arial" w:eastAsia="Arial" w:hAnsi="Arial"/>
                <w:b w:val="1"/>
              </w:rPr>
            </w:pPr>
            <w:r w:rsidDel="00000000" w:rsidR="00000000" w:rsidRPr="00000000">
              <w:rPr>
                <w:rFonts w:ascii="Arial" w:cs="Arial" w:eastAsia="Arial" w:hAnsi="Arial"/>
                <w:b w:val="1"/>
                <w:highlight w:val="white"/>
                <w:rtl w:val="0"/>
              </w:rPr>
              <w:t xml:space="preserve"> (existing and to be developed)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Details</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Rule="auto"/>
              <w:rPr>
                <w:rFonts w:ascii="Arial" w:cs="Arial" w:eastAsia="Arial" w:hAnsi="Arial"/>
              </w:rPr>
            </w:pPr>
            <w:r w:rsidDel="00000000" w:rsidR="00000000" w:rsidRPr="00000000">
              <w:rPr>
                <w:rFonts w:ascii="Arial" w:cs="Arial" w:eastAsia="Arial" w:hAnsi="Arial"/>
                <w:highlight w:val="white"/>
                <w:rtl w:val="0"/>
              </w:rPr>
              <w:t xml:space="preserve">Existing means of communication (+ to be developed)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highlight w:val="white"/>
                <w:rtl w:val="0"/>
              </w:rPr>
              <w:t xml:space="preserve">existing means (newsletters, website, e-learning, flyers) + new media</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highlight w:val="white"/>
                <w:rtl w:val="0"/>
              </w:rPr>
              <w:t xml:space="preserve">Network of helpdesks and partners + Ecett-Networks administrative support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Rule="auto"/>
              <w:rPr>
                <w:rFonts w:ascii="Arial" w:cs="Arial" w:eastAsia="Arial" w:hAnsi="Arial"/>
              </w:rPr>
            </w:pPr>
            <w:r w:rsidDel="00000000" w:rsidR="00000000" w:rsidRPr="00000000">
              <w:rPr>
                <w:rFonts w:ascii="Arial" w:cs="Arial" w:eastAsia="Arial" w:hAnsi="Arial"/>
                <w:highlight w:val="white"/>
                <w:rtl w:val="0"/>
              </w:rPr>
              <w:t xml:space="preserve">Ecett can be a partner of the project and its role is defined with the project leader (provision of tools and means, technical support on request, etc.)</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highlight w:val="white"/>
                <w:rtl w:val="0"/>
              </w:rPr>
              <w:t xml:space="preserve">E-learning platform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highlight w:val="white"/>
                <w:rtl w:val="0"/>
              </w:rPr>
              <w:t xml:space="preserve">the platform works well and both databases are powered and optimally exploited </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Rule="auto"/>
              <w:rPr>
                <w:rFonts w:ascii="Arial" w:cs="Arial" w:eastAsia="Arial" w:hAnsi="Arial"/>
              </w:rPr>
            </w:pPr>
            <w:r w:rsidDel="00000000" w:rsidR="00000000" w:rsidRPr="00000000">
              <w:rPr>
                <w:rFonts w:ascii="Arial" w:cs="Arial" w:eastAsia="Arial" w:hAnsi="Arial"/>
                <w:highlight w:val="white"/>
                <w:rtl w:val="0"/>
              </w:rPr>
              <w:t xml:space="preserve">Other proposals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highlight w:val="white"/>
                <w:rtl w:val="0"/>
              </w:rPr>
              <w:t xml:space="preserve">relevance to the development goal</w:t>
            </w:r>
            <w:r w:rsidDel="00000000" w:rsidR="00000000" w:rsidRPr="00000000">
              <w:rPr>
                <w:rtl w:val="0"/>
              </w:rPr>
            </w:r>
          </w:p>
        </w:tc>
      </w:tr>
    </w:tbl>
    <w:p w:rsidR="00000000" w:rsidDel="00000000" w:rsidP="00000000" w:rsidRDefault="00000000" w:rsidRPr="00000000" w14:paraId="00000041">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3">
      <w:pPr>
        <w:spacing w:after="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This application form must be submitted by email to </w:t>
      </w:r>
      <w:hyperlink r:id="rId6">
        <w:r w:rsidDel="00000000" w:rsidR="00000000" w:rsidRPr="00000000">
          <w:rPr>
            <w:rFonts w:ascii="Arial" w:cs="Arial" w:eastAsia="Arial" w:hAnsi="Arial"/>
            <w:b w:val="1"/>
            <w:color w:val="ff0000"/>
            <w:u w:val="single"/>
            <w:rtl w:val="0"/>
          </w:rPr>
          <w:t xml:space="preserve">contact@ecett.eu</w:t>
        </w:r>
      </w:hyperlink>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tl w:val="0"/>
        </w:rPr>
        <w:t xml:space="preserve">before 30/08/2019.</w:t>
      </w:r>
    </w:p>
    <w:p w:rsidR="00000000" w:rsidDel="00000000" w:rsidP="00000000" w:rsidRDefault="00000000" w:rsidRPr="00000000" w14:paraId="00000044">
      <w:pPr>
        <w:pStyle w:val="Heading2"/>
        <w:spacing w:after="0" w:lineRule="auto"/>
        <w:rPr/>
      </w:pPr>
      <w:bookmarkStart w:colFirst="0" w:colLast="0" w:name="_r4vhrj80cjnl" w:id="11"/>
      <w:bookmarkEnd w:id="11"/>
      <w:r w:rsidDel="00000000" w:rsidR="00000000" w:rsidRPr="00000000">
        <w:rPr>
          <w:rtl w:val="0"/>
        </w:rPr>
        <w:t xml:space="preserve">Useful information</w:t>
      </w:r>
    </w:p>
    <w:p w:rsidR="00000000" w:rsidDel="00000000" w:rsidP="00000000" w:rsidRDefault="00000000" w:rsidRPr="00000000" w14:paraId="00000045">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Official name of the organization: ………………………………………………………..</w:t>
      </w:r>
    </w:p>
    <w:p w:rsidR="00000000" w:rsidDel="00000000" w:rsidP="00000000" w:rsidRDefault="00000000" w:rsidRPr="00000000" w14:paraId="00000046">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Legal status………………………………………………………………………………..</w:t>
      </w:r>
    </w:p>
    <w:p w:rsidR="00000000" w:rsidDel="00000000" w:rsidP="00000000" w:rsidRDefault="00000000" w:rsidRPr="00000000" w14:paraId="00000047">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Business Number………………………………………………………………………….</w:t>
      </w:r>
    </w:p>
    <w:p w:rsidR="00000000" w:rsidDel="00000000" w:rsidP="00000000" w:rsidRDefault="00000000" w:rsidRPr="00000000" w14:paraId="00000048">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Street - Number - Box …………………………………………………………………...</w:t>
      </w:r>
    </w:p>
    <w:p w:rsidR="00000000" w:rsidDel="00000000" w:rsidP="00000000" w:rsidRDefault="00000000" w:rsidRPr="00000000" w14:paraId="00000049">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Postal code and municipality - Country ………………………………………………..</w:t>
      </w:r>
    </w:p>
    <w:p w:rsidR="00000000" w:rsidDel="00000000" w:rsidP="00000000" w:rsidRDefault="00000000" w:rsidRPr="00000000" w14:paraId="0000004A">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Telephone number </w:t>
      </w:r>
      <w:r w:rsidDel="00000000" w:rsidR="00000000" w:rsidRPr="00000000">
        <w:rPr>
          <w:rFonts w:ascii="Arial" w:cs="Arial" w:eastAsia="Arial" w:hAnsi="Arial"/>
          <w:i w:val="1"/>
          <w:sz w:val="16"/>
          <w:szCs w:val="16"/>
          <w:highlight w:val="white"/>
          <w:rtl w:val="0"/>
        </w:rPr>
        <w:t xml:space="preserve">(use international script, eg + 32-2-511 18 40) …………………………………………….</w:t>
      </w:r>
    </w:p>
    <w:p w:rsidR="00000000" w:rsidDel="00000000" w:rsidP="00000000" w:rsidRDefault="00000000" w:rsidRPr="00000000" w14:paraId="0000004B">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Mobile : ………………………………………………………………………………….</w:t>
      </w:r>
    </w:p>
    <w:p w:rsidR="00000000" w:rsidDel="00000000" w:rsidP="00000000" w:rsidRDefault="00000000" w:rsidRPr="00000000" w14:paraId="0000004C">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E-mail address ………………………………………………………………………..</w:t>
      </w:r>
    </w:p>
    <w:p w:rsidR="00000000" w:rsidDel="00000000" w:rsidP="00000000" w:rsidRDefault="00000000" w:rsidRPr="00000000" w14:paraId="0000004D">
      <w:pPr>
        <w:numPr>
          <w:ilvl w:val="0"/>
          <w:numId w:val="4"/>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Website………………………………………………………………………………….</w:t>
      </w:r>
    </w:p>
    <w:p w:rsidR="00000000" w:rsidDel="00000000" w:rsidP="00000000" w:rsidRDefault="00000000" w:rsidRPr="00000000" w14:paraId="0000004E">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Financial informations:</w:t>
      </w:r>
    </w:p>
    <w:p w:rsidR="00000000" w:rsidDel="00000000" w:rsidP="00000000" w:rsidRDefault="00000000" w:rsidRPr="00000000" w14:paraId="00000050">
      <w:pPr>
        <w:numPr>
          <w:ilvl w:val="0"/>
          <w:numId w:val="5"/>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Name of your bank: …………………………………………………………………….</w:t>
      </w:r>
    </w:p>
    <w:p w:rsidR="00000000" w:rsidDel="00000000" w:rsidP="00000000" w:rsidRDefault="00000000" w:rsidRPr="00000000" w14:paraId="00000051">
      <w:pPr>
        <w:numPr>
          <w:ilvl w:val="0"/>
          <w:numId w:val="5"/>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Address of your bank: …………………………………………………………………….</w:t>
      </w:r>
    </w:p>
    <w:p w:rsidR="00000000" w:rsidDel="00000000" w:rsidP="00000000" w:rsidRDefault="00000000" w:rsidRPr="00000000" w14:paraId="00000052">
      <w:pPr>
        <w:numPr>
          <w:ilvl w:val="0"/>
          <w:numId w:val="5"/>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IBAN / Bank account number: ………………………………………………………</w:t>
      </w:r>
    </w:p>
    <w:p w:rsidR="00000000" w:rsidDel="00000000" w:rsidP="00000000" w:rsidRDefault="00000000" w:rsidRPr="00000000" w14:paraId="00000053">
      <w:pPr>
        <w:numPr>
          <w:ilvl w:val="0"/>
          <w:numId w:val="5"/>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BIC code (SWIFT): …………………………………………………………………….</w:t>
      </w:r>
      <w:r w:rsidDel="00000000" w:rsidR="00000000" w:rsidRPr="00000000">
        <w:rPr>
          <w:rtl w:val="0"/>
        </w:rPr>
      </w:r>
    </w:p>
    <w:p w:rsidR="00000000" w:rsidDel="00000000" w:rsidP="00000000" w:rsidRDefault="00000000" w:rsidRPr="00000000" w14:paraId="00000054">
      <w:pPr>
        <w:numPr>
          <w:ilvl w:val="0"/>
          <w:numId w:val="5"/>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Name of Account owner: …………………………………………………………………….</w:t>
      </w:r>
    </w:p>
    <w:p w:rsidR="00000000" w:rsidDel="00000000" w:rsidP="00000000" w:rsidRDefault="00000000" w:rsidRPr="00000000" w14:paraId="00000055">
      <w:pPr>
        <w:spacing w:after="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Contact information</w:t>
      </w:r>
    </w:p>
    <w:p w:rsidR="00000000" w:rsidDel="00000000" w:rsidP="00000000" w:rsidRDefault="00000000" w:rsidRPr="00000000" w14:paraId="00000057">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Is the person signing the agreement the same as the contact person for this project?</w:t>
      </w:r>
    </w:p>
    <w:p w:rsidR="00000000" w:rsidDel="00000000" w:rsidP="00000000" w:rsidRDefault="00000000" w:rsidRPr="00000000" w14:paraId="00000058">
      <w:pPr>
        <w:spacing w:after="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Yes / No</w:t>
      </w:r>
    </w:p>
    <w:p w:rsidR="00000000" w:rsidDel="00000000" w:rsidP="00000000" w:rsidRDefault="00000000" w:rsidRPr="00000000" w14:paraId="00000059">
      <w:pPr>
        <w:numPr>
          <w:ilvl w:val="0"/>
          <w:numId w:val="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Name: …………………………………………………………………….</w:t>
      </w:r>
    </w:p>
    <w:p w:rsidR="00000000" w:rsidDel="00000000" w:rsidP="00000000" w:rsidRDefault="00000000" w:rsidRPr="00000000" w14:paraId="0000005A">
      <w:pPr>
        <w:numPr>
          <w:ilvl w:val="0"/>
          <w:numId w:val="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First name: …………………………………………………………………….</w:t>
      </w:r>
    </w:p>
    <w:p w:rsidR="00000000" w:rsidDel="00000000" w:rsidP="00000000" w:rsidRDefault="00000000" w:rsidRPr="00000000" w14:paraId="0000005B">
      <w:pPr>
        <w:numPr>
          <w:ilvl w:val="0"/>
          <w:numId w:val="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Phone number : …………………………………………………………………….</w:t>
      </w:r>
    </w:p>
    <w:p w:rsidR="00000000" w:rsidDel="00000000" w:rsidP="00000000" w:rsidRDefault="00000000" w:rsidRPr="00000000" w14:paraId="0000005C">
      <w:pPr>
        <w:numPr>
          <w:ilvl w:val="0"/>
          <w:numId w:val="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Mobile: …………………………………………………………………….</w:t>
      </w:r>
    </w:p>
    <w:p w:rsidR="00000000" w:rsidDel="00000000" w:rsidP="00000000" w:rsidRDefault="00000000" w:rsidRPr="00000000" w14:paraId="0000005D">
      <w:pPr>
        <w:numPr>
          <w:ilvl w:val="0"/>
          <w:numId w:val="2"/>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E-mail address: …………………………………………………………………….</w:t>
      </w:r>
    </w:p>
    <w:p w:rsidR="00000000" w:rsidDel="00000000" w:rsidP="00000000" w:rsidRDefault="00000000" w:rsidRPr="00000000" w14:paraId="0000005E">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 if not, complete the details of the person who will sign the agreement</w:t>
      </w:r>
    </w:p>
    <w:p w:rsidR="00000000" w:rsidDel="00000000" w:rsidP="00000000" w:rsidRDefault="00000000" w:rsidRPr="00000000" w14:paraId="00000060">
      <w:pPr>
        <w:numPr>
          <w:ilvl w:val="0"/>
          <w:numId w:val="7"/>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Name: …………………………………………………………………….</w:t>
      </w:r>
    </w:p>
    <w:p w:rsidR="00000000" w:rsidDel="00000000" w:rsidP="00000000" w:rsidRDefault="00000000" w:rsidRPr="00000000" w14:paraId="00000061">
      <w:pPr>
        <w:numPr>
          <w:ilvl w:val="0"/>
          <w:numId w:val="7"/>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First name …………………………………………………………………….</w:t>
      </w:r>
    </w:p>
    <w:p w:rsidR="00000000" w:rsidDel="00000000" w:rsidP="00000000" w:rsidRDefault="00000000" w:rsidRPr="00000000" w14:paraId="00000062">
      <w:pPr>
        <w:numPr>
          <w:ilvl w:val="0"/>
          <w:numId w:val="7"/>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Phone number: …………………………………………………………………….</w:t>
      </w:r>
    </w:p>
    <w:p w:rsidR="00000000" w:rsidDel="00000000" w:rsidP="00000000" w:rsidRDefault="00000000" w:rsidRPr="00000000" w14:paraId="00000063">
      <w:pPr>
        <w:numPr>
          <w:ilvl w:val="0"/>
          <w:numId w:val="7"/>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Mobile: …………………………………………………………………….</w:t>
      </w:r>
    </w:p>
    <w:p w:rsidR="00000000" w:rsidDel="00000000" w:rsidP="00000000" w:rsidRDefault="00000000" w:rsidRPr="00000000" w14:paraId="00000064">
      <w:pPr>
        <w:numPr>
          <w:ilvl w:val="0"/>
          <w:numId w:val="7"/>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E-mail address: …………………………………………………………………….</w:t>
      </w:r>
    </w:p>
    <w:p w:rsidR="00000000" w:rsidDel="00000000" w:rsidP="00000000" w:rsidRDefault="00000000" w:rsidRPr="00000000" w14:paraId="00000065">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Full description of the project</w:t>
      </w:r>
    </w:p>
    <w:p w:rsidR="00000000" w:rsidDel="00000000" w:rsidP="00000000" w:rsidRDefault="00000000" w:rsidRPr="00000000" w14:paraId="00000067">
      <w:pPr>
        <w:numPr>
          <w:ilvl w:val="0"/>
          <w:numId w:val="6"/>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What achievements are planned?</w:t>
      </w:r>
    </w:p>
    <w:p w:rsidR="00000000" w:rsidDel="00000000" w:rsidP="00000000" w:rsidRDefault="00000000" w:rsidRPr="00000000" w14:paraId="00000068">
      <w:pPr>
        <w:numPr>
          <w:ilvl w:val="0"/>
          <w:numId w:val="6"/>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Stages and objectives of these?</w:t>
      </w:r>
    </w:p>
    <w:p w:rsidR="00000000" w:rsidDel="00000000" w:rsidP="00000000" w:rsidRDefault="00000000" w:rsidRPr="00000000" w14:paraId="00000069">
      <w:pPr>
        <w:numPr>
          <w:ilvl w:val="0"/>
          <w:numId w:val="6"/>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When? (planned dates for the main stages of the project, planning)</w:t>
      </w:r>
    </w:p>
    <w:p w:rsidR="00000000" w:rsidDel="00000000" w:rsidP="00000000" w:rsidRDefault="00000000" w:rsidRPr="00000000" w14:paraId="0000006A">
      <w:pPr>
        <w:numPr>
          <w:ilvl w:val="0"/>
          <w:numId w:val="6"/>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Start date:              End date:</w:t>
      </w:r>
    </w:p>
    <w:p w:rsidR="00000000" w:rsidDel="00000000" w:rsidP="00000000" w:rsidRDefault="00000000" w:rsidRPr="00000000" w14:paraId="0000006B">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6C">
      <w:pPr>
        <w:spacing w:after="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Potential partner(s) of the project</w:t>
      </w:r>
      <w:r w:rsidDel="00000000" w:rsidR="00000000" w:rsidRPr="00000000">
        <w:rPr>
          <w:rFonts w:ascii="Arial" w:cs="Arial" w:eastAsia="Arial" w:hAnsi="Arial"/>
          <w:highlight w:val="white"/>
          <w:rtl w:val="0"/>
        </w:rPr>
        <w:t xml:space="preserve">: - Will you work with organizations and / or resource persons?</w:t>
      </w:r>
    </w:p>
    <w:p w:rsidR="00000000" w:rsidDel="00000000" w:rsidP="00000000" w:rsidRDefault="00000000" w:rsidRPr="00000000" w14:paraId="0000006D">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yes, specify which ones, contact details and which involvement (s)</w:t>
      </w:r>
    </w:p>
    <w:p w:rsidR="00000000" w:rsidDel="00000000" w:rsidP="00000000" w:rsidRDefault="00000000" w:rsidRPr="00000000" w14:paraId="0000006E">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Project budget:</w:t>
      </w:r>
    </w:p>
    <w:p w:rsidR="00000000" w:rsidDel="00000000" w:rsidP="00000000" w:rsidRDefault="00000000" w:rsidRPr="00000000" w14:paraId="00000070">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simplified Excel format (entry-expenses)</w:t>
      </w:r>
    </w:p>
    <w:p w:rsidR="00000000" w:rsidDel="00000000" w:rsidP="00000000" w:rsidRDefault="00000000" w:rsidRPr="00000000" w14:paraId="00000071">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Detail of resources available from own funds:</w:t>
      </w:r>
    </w:p>
    <w:p w:rsidR="00000000" w:rsidDel="00000000" w:rsidP="00000000" w:rsidRDefault="00000000" w:rsidRPr="00000000" w14:paraId="00000073">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resources can you release personally?</w:t>
      </w:r>
    </w:p>
    <w:p w:rsidR="00000000" w:rsidDel="00000000" w:rsidP="00000000" w:rsidRDefault="00000000" w:rsidRPr="00000000" w14:paraId="00000074">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are the means that you can mobilize yourself?</w:t>
      </w:r>
    </w:p>
    <w:p w:rsidR="00000000" w:rsidDel="00000000" w:rsidP="00000000" w:rsidRDefault="00000000" w:rsidRPr="00000000" w14:paraId="00000075">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6">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What assurances or guarantees can you give regarding the effective implementation of your project?</w:t>
      </w:r>
    </w:p>
    <w:p w:rsidR="00000000" w:rsidDel="00000000" w:rsidP="00000000" w:rsidRDefault="00000000" w:rsidRPr="00000000" w14:paraId="00000077">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(Competencies, name(s) / association(s) of reference, useful experiences, partnership(s) etc.):</w:t>
      </w:r>
    </w:p>
    <w:p w:rsidR="00000000" w:rsidDel="00000000" w:rsidP="00000000" w:rsidRDefault="00000000" w:rsidRPr="00000000" w14:paraId="00000078">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How will you communicate the results of your project to your target audience, local authorities, the media?</w:t>
      </w:r>
    </w:p>
    <w:p w:rsidR="00000000" w:rsidDel="00000000" w:rsidP="00000000" w:rsidRDefault="00000000" w:rsidRPr="00000000" w14:paraId="0000007A">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Commitment:</w:t>
      </w:r>
    </w:p>
    <w:p w:rsidR="00000000" w:rsidDel="00000000" w:rsidP="00000000" w:rsidRDefault="00000000" w:rsidRPr="00000000" w14:paraId="0000007C">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project is selected by the Board of Directors, an agreement will be established between the parties. This will be signed by the project promoter as well as by the President and Secretary of Ecett-Networks asbl. A copy will be given to both signing organizations.</w:t>
      </w:r>
    </w:p>
    <w:p w:rsidR="00000000" w:rsidDel="00000000" w:rsidP="00000000" w:rsidRDefault="00000000" w:rsidRPr="00000000" w14:paraId="0000007D">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case of selection, the project promoters undertake:</w:t>
      </w:r>
    </w:p>
    <w:p w:rsidR="00000000" w:rsidDel="00000000" w:rsidP="00000000" w:rsidRDefault="00000000" w:rsidRPr="00000000" w14:paraId="0000007E">
      <w:pPr>
        <w:numPr>
          <w:ilvl w:val="0"/>
          <w:numId w:val="10"/>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inform the Board and ask for its approval for any major modification of the initial project (examples: change of person responsible for the project, dates of realization, ...);</w:t>
      </w:r>
    </w:p>
    <w:p w:rsidR="00000000" w:rsidDel="00000000" w:rsidP="00000000" w:rsidRDefault="00000000" w:rsidRPr="00000000" w14:paraId="0000007F">
      <w:pPr>
        <w:numPr>
          <w:ilvl w:val="0"/>
          <w:numId w:val="10"/>
        </w:numPr>
        <w:spacing w:after="0" w:lineRule="auto"/>
        <w:ind w:left="720" w:hanging="360"/>
        <w:rPr>
          <w:rFonts w:ascii="Arial" w:cs="Arial" w:eastAsia="Arial" w:hAnsi="Arial"/>
          <w:highlight w:val="white"/>
        </w:rPr>
      </w:pPr>
      <w:r w:rsidDel="00000000" w:rsidR="00000000" w:rsidRPr="00000000">
        <w:rPr>
          <w:rFonts w:ascii="Arial" w:cs="Arial" w:eastAsia="Arial" w:hAnsi="Arial"/>
          <w:rtl w:val="0"/>
        </w:rPr>
        <w:t xml:space="preserve">to reimburse the total amount of aid allocated in the event that the project is not carried ou</w:t>
      </w:r>
      <w:r w:rsidDel="00000000" w:rsidR="00000000" w:rsidRPr="00000000">
        <w:rPr>
          <w:rFonts w:ascii="Arial" w:cs="Arial" w:eastAsia="Arial" w:hAnsi="Arial"/>
          <w:rtl w:val="0"/>
        </w:rPr>
        <w:t xml:space="preserve">t (or th</w:t>
      </w:r>
      <w:r w:rsidDel="00000000" w:rsidR="00000000" w:rsidRPr="00000000">
        <w:rPr>
          <w:rFonts w:ascii="Arial" w:cs="Arial" w:eastAsia="Arial" w:hAnsi="Arial"/>
          <w:highlight w:val="white"/>
          <w:rtl w:val="0"/>
        </w:rPr>
        <w:t xml:space="preserve">e reimbursement of the unused balance if you have obtained additional sponsors or made savings except if there are justified additional activities);</w:t>
      </w:r>
    </w:p>
    <w:p w:rsidR="00000000" w:rsidDel="00000000" w:rsidP="00000000" w:rsidRDefault="00000000" w:rsidRPr="00000000" w14:paraId="00000080">
      <w:pPr>
        <w:numPr>
          <w:ilvl w:val="0"/>
          <w:numId w:val="10"/>
        </w:numPr>
        <w:spacing w:after="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enter a financial report justifying the amounts allocated with ad hoc supporting documents and invoices, including the bank documents certifying the payment thereof;</w:t>
      </w:r>
    </w:p>
    <w:p w:rsidR="00000000" w:rsidDel="00000000" w:rsidP="00000000" w:rsidRDefault="00000000" w:rsidRPr="00000000" w14:paraId="00000081">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(You can add as many as you want usefull  documents to your mail).</w:t>
      </w:r>
    </w:p>
    <w:p w:rsidR="00000000" w:rsidDel="00000000" w:rsidP="00000000" w:rsidRDefault="00000000" w:rsidRPr="00000000" w14:paraId="00000083">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Name of the project promoter:</w:t>
      </w:r>
    </w:p>
    <w:p w:rsidR="00000000" w:rsidDel="00000000" w:rsidP="00000000" w:rsidRDefault="00000000" w:rsidRPr="00000000" w14:paraId="00000085">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Done at ........................., The .............................................</w:t>
      </w:r>
    </w:p>
    <w:p w:rsidR="00000000" w:rsidDel="00000000" w:rsidP="00000000" w:rsidRDefault="00000000" w:rsidRPr="00000000" w14:paraId="00000086">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Signature</w:t>
      </w:r>
    </w:p>
    <w:p w:rsidR="00000000" w:rsidDel="00000000" w:rsidP="00000000" w:rsidRDefault="00000000" w:rsidRPr="00000000" w14:paraId="00000087">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Surname, first name of the project partner:</w:t>
      </w:r>
    </w:p>
    <w:p w:rsidR="00000000" w:rsidDel="00000000" w:rsidP="00000000" w:rsidRDefault="00000000" w:rsidRPr="00000000" w14:paraId="00000089">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A">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Done at ........................., The .............................................</w:t>
      </w:r>
    </w:p>
    <w:p w:rsidR="00000000" w:rsidDel="00000000" w:rsidP="00000000" w:rsidRDefault="00000000" w:rsidRPr="00000000" w14:paraId="0000008B">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Date of submission of the project to the Board</w:t>
      </w:r>
    </w:p>
    <w:p w:rsidR="00000000" w:rsidDel="00000000" w:rsidP="00000000" w:rsidRDefault="00000000" w:rsidRPr="00000000" w14:paraId="0000008D">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Done at ........................., The .............................................</w:t>
      </w:r>
    </w:p>
    <w:p w:rsidR="00000000" w:rsidDel="00000000" w:rsidP="00000000" w:rsidRDefault="00000000" w:rsidRPr="00000000" w14:paraId="0000008E">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F">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Attachments:</w:t>
      </w:r>
    </w:p>
    <w:p w:rsidR="00000000" w:rsidDel="00000000" w:rsidP="00000000" w:rsidRDefault="00000000" w:rsidRPr="00000000" w14:paraId="00000090">
      <w:pPr>
        <w:spacing w:after="0" w:lineRule="auto"/>
        <w:rPr/>
      </w:pPr>
      <w:r w:rsidDel="00000000" w:rsidR="00000000" w:rsidRPr="00000000">
        <w:rPr>
          <w:rFonts w:ascii="Arial" w:cs="Arial" w:eastAsia="Arial" w:hAnsi="Arial"/>
          <w:highlight w:val="white"/>
          <w:rtl w:val="0"/>
        </w:rPr>
        <w:t xml:space="preserve">...... ..annexes (can be attached for a good understanding of the project).</w:t>
      </w:r>
      <w:r w:rsidDel="00000000" w:rsidR="00000000" w:rsidRPr="00000000">
        <w:rPr>
          <w:rtl w:val="0"/>
        </w:rPr>
      </w:r>
    </w:p>
    <w:sectPr>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60" w:lineRule="auto"/>
    </w:pPr>
    <w:rPr>
      <w:rFonts w:ascii="Arial" w:cs="Arial" w:eastAsia="Arial" w:hAnsi="Arial"/>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ecett.e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